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72"/>
        <w:tblW w:w="4978" w:type="pct"/>
        <w:tblLook w:val="01E0"/>
      </w:tblPr>
      <w:tblGrid>
        <w:gridCol w:w="362"/>
        <w:gridCol w:w="496"/>
        <w:gridCol w:w="362"/>
        <w:gridCol w:w="1459"/>
        <w:gridCol w:w="394"/>
        <w:gridCol w:w="282"/>
        <w:gridCol w:w="186"/>
        <w:gridCol w:w="3783"/>
        <w:gridCol w:w="494"/>
        <w:gridCol w:w="1710"/>
      </w:tblGrid>
      <w:tr w:rsidR="003A1C44" w:rsidRPr="00C06B89" w:rsidTr="003A1C44">
        <w:trPr>
          <w:trHeight w:val="1735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3A1C44" w:rsidRPr="00C06B89" w:rsidTr="003A1C44">
        <w:trPr>
          <w:trHeight w:hRule="exact" w:val="399"/>
        </w:trPr>
        <w:tc>
          <w:tcPr>
            <w:tcW w:w="193" w:type="pct"/>
            <w:vAlign w:val="bottom"/>
          </w:tcPr>
          <w:p w:rsidR="003A1C44" w:rsidRPr="00C06B89" w:rsidRDefault="003A1C44" w:rsidP="003A1C44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861E4B" w:rsidP="003A1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3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861E4B" w:rsidP="003A1C4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декабя</w:t>
            </w:r>
            <w:proofErr w:type="spellEnd"/>
          </w:p>
        </w:tc>
        <w:tc>
          <w:tcPr>
            <w:tcW w:w="210" w:type="pct"/>
            <w:vAlign w:val="bottom"/>
          </w:tcPr>
          <w:p w:rsidR="003A1C44" w:rsidRPr="00C06B89" w:rsidRDefault="003A1C44" w:rsidP="003A1C44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5C10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C10CF">
              <w:rPr>
                <w:sz w:val="28"/>
                <w:szCs w:val="28"/>
              </w:rPr>
              <w:t>3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88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5C10CF" w:rsidP="003A1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861E4B">
              <w:rPr>
                <w:sz w:val="28"/>
                <w:szCs w:val="28"/>
              </w:rPr>
              <w:t>27</w:t>
            </w: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</w:tr>
      <w:tr w:rsidR="003A1C44" w:rsidRPr="00C06B89" w:rsidTr="003A1C44">
        <w:trPr>
          <w:trHeight w:val="838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4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5C10CF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и 202</w:t>
      </w:r>
      <w:r w:rsidR="005C10CF">
        <w:rPr>
          <w:sz w:val="28"/>
          <w:szCs w:val="28"/>
        </w:rPr>
        <w:t>6</w:t>
      </w:r>
      <w:r w:rsidRPr="00C06B89">
        <w:rPr>
          <w:sz w:val="28"/>
          <w:szCs w:val="28"/>
        </w:rPr>
        <w:t xml:space="preserve"> годов </w:t>
      </w: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, рассмотрев проект решения Совета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и на плановый период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годов»</w:t>
      </w:r>
      <w:r w:rsidRPr="00954772">
        <w:rPr>
          <w:bCs/>
          <w:sz w:val="28"/>
          <w:szCs w:val="28"/>
        </w:rPr>
        <w:t>,</w:t>
      </w:r>
      <w:r w:rsidRPr="00954772">
        <w:rPr>
          <w:sz w:val="28"/>
          <w:szCs w:val="28"/>
        </w:rPr>
        <w:t xml:space="preserve"> Совет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решил: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1. Утвердить основные характеристики бюджета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(далее – бюджет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) на 202</w:t>
      </w:r>
      <w:r w:rsidR="005C10CF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0F71F2">
        <w:rPr>
          <w:sz w:val="28"/>
          <w:szCs w:val="28"/>
        </w:rPr>
        <w:t>72244,9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5C10CF">
        <w:rPr>
          <w:sz w:val="28"/>
          <w:szCs w:val="28"/>
        </w:rPr>
        <w:t>7</w:t>
      </w:r>
      <w:r w:rsidR="000F71F2">
        <w:rPr>
          <w:sz w:val="28"/>
          <w:szCs w:val="28"/>
        </w:rPr>
        <w:t>2244,9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0 рублей согласно приложению №1 к настоящему решению;</w:t>
      </w:r>
    </w:p>
    <w:p w:rsidR="005C10CF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</w:t>
      </w:r>
      <w:r w:rsidR="005C10CF">
        <w:rPr>
          <w:sz w:val="28"/>
          <w:szCs w:val="28"/>
        </w:rPr>
        <w:t xml:space="preserve">ия </w:t>
      </w:r>
      <w:proofErr w:type="spellStart"/>
      <w:r w:rsidR="005C10CF">
        <w:rPr>
          <w:sz w:val="28"/>
          <w:szCs w:val="28"/>
        </w:rPr>
        <w:t>Перегребное</w:t>
      </w:r>
      <w:proofErr w:type="spellEnd"/>
      <w:r w:rsidR="005C10CF">
        <w:rPr>
          <w:sz w:val="28"/>
          <w:szCs w:val="28"/>
        </w:rPr>
        <w:t xml:space="preserve"> в сумме 0 рублей;</w:t>
      </w:r>
    </w:p>
    <w:p w:rsidR="001F118D" w:rsidRPr="005C10CF" w:rsidRDefault="005C10CF" w:rsidP="005C10C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lastRenderedPageBreak/>
        <w:t xml:space="preserve">  объем расходов на обслуживание муниципального вну</w:t>
      </w:r>
      <w:r w:rsidR="00A822FF">
        <w:rPr>
          <w:sz w:val="28"/>
          <w:szCs w:val="28"/>
        </w:rPr>
        <w:t>треннего долга в сумме 0 рублей.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2. Утвердить основные характеристики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плановый период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сумме </w:t>
      </w:r>
      <w:r w:rsidR="000F71F2">
        <w:rPr>
          <w:sz w:val="28"/>
          <w:szCs w:val="28"/>
        </w:rPr>
        <w:t>62124,1</w:t>
      </w:r>
      <w:r w:rsidRPr="00954772">
        <w:rPr>
          <w:sz w:val="28"/>
          <w:szCs w:val="28"/>
        </w:rPr>
        <w:t xml:space="preserve"> тыс. рублей и на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</w:t>
      </w:r>
      <w:r w:rsidR="005C10CF">
        <w:rPr>
          <w:sz w:val="28"/>
          <w:szCs w:val="28"/>
        </w:rPr>
        <w:t>6</w:t>
      </w:r>
      <w:r w:rsidR="000F71F2">
        <w:rPr>
          <w:sz w:val="28"/>
          <w:szCs w:val="28"/>
        </w:rPr>
        <w:t>2199,6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5C10CF">
        <w:rPr>
          <w:sz w:val="28"/>
          <w:szCs w:val="28"/>
        </w:rPr>
        <w:t>6</w:t>
      </w:r>
      <w:r w:rsidR="000F71F2">
        <w:rPr>
          <w:sz w:val="28"/>
          <w:szCs w:val="28"/>
        </w:rPr>
        <w:t>2124,1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5C10CF">
        <w:rPr>
          <w:sz w:val="28"/>
          <w:szCs w:val="28"/>
        </w:rPr>
        <w:t>143</w:t>
      </w:r>
      <w:r w:rsidR="00922C1B">
        <w:rPr>
          <w:sz w:val="28"/>
          <w:szCs w:val="28"/>
        </w:rPr>
        <w:t>1,1</w:t>
      </w:r>
      <w:r w:rsidRPr="00954772">
        <w:rPr>
          <w:sz w:val="28"/>
          <w:szCs w:val="28"/>
        </w:rPr>
        <w:t xml:space="preserve"> тыс. рублей и на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 </w:t>
      </w:r>
      <w:r w:rsidR="005C10CF">
        <w:rPr>
          <w:sz w:val="28"/>
          <w:szCs w:val="28"/>
        </w:rPr>
        <w:t>6</w:t>
      </w:r>
      <w:r w:rsidR="00922C1B">
        <w:rPr>
          <w:sz w:val="28"/>
          <w:szCs w:val="28"/>
        </w:rPr>
        <w:t>2199,6</w:t>
      </w:r>
      <w:r w:rsidR="005C10C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5C10CF">
        <w:rPr>
          <w:sz w:val="28"/>
          <w:szCs w:val="28"/>
        </w:rPr>
        <w:t>286</w:t>
      </w:r>
      <w:r w:rsidR="00922C1B">
        <w:rPr>
          <w:sz w:val="28"/>
          <w:szCs w:val="28"/>
        </w:rPr>
        <w:t>2,3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0  рублей и на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0 рублей, согласно приложению №2</w:t>
      </w:r>
    </w:p>
    <w:p w:rsidR="001F118D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года в сумме 0 рублей  и на 1 января 202</w:t>
      </w:r>
      <w:r w:rsidR="005C10CF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</w:t>
      </w:r>
      <w:r w:rsidR="00407591">
        <w:rPr>
          <w:sz w:val="28"/>
          <w:szCs w:val="28"/>
        </w:rPr>
        <w:t xml:space="preserve">1 января </w:t>
      </w:r>
      <w:r w:rsidRPr="00954772">
        <w:rPr>
          <w:sz w:val="28"/>
          <w:szCs w:val="28"/>
        </w:rPr>
        <w:t>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0 рублей, и на</w:t>
      </w:r>
      <w:r w:rsidR="00407591">
        <w:rPr>
          <w:sz w:val="28"/>
          <w:szCs w:val="28"/>
        </w:rPr>
        <w:t xml:space="preserve"> 1 января </w:t>
      </w:r>
      <w:r w:rsidRPr="00954772">
        <w:rPr>
          <w:sz w:val="28"/>
          <w:szCs w:val="28"/>
        </w:rPr>
        <w:t>202</w:t>
      </w:r>
      <w:r w:rsidR="005C10CF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</w:t>
      </w:r>
      <w:r w:rsidR="00407591">
        <w:rPr>
          <w:sz w:val="28"/>
          <w:szCs w:val="28"/>
        </w:rPr>
        <w:t xml:space="preserve">а </w:t>
      </w:r>
      <w:r w:rsidR="00A822FF">
        <w:rPr>
          <w:sz w:val="28"/>
          <w:szCs w:val="28"/>
        </w:rPr>
        <w:t>в сумме 0 рублей;</w:t>
      </w:r>
    </w:p>
    <w:p w:rsidR="00A822FF" w:rsidRPr="005C10CF" w:rsidRDefault="00A822FF" w:rsidP="00A822F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t>объем расходов на обслуживание муниципального вну</w:t>
      </w:r>
      <w:r>
        <w:rPr>
          <w:sz w:val="28"/>
          <w:szCs w:val="28"/>
        </w:rPr>
        <w:t>треннего долга в сумме 0 рублей</w:t>
      </w:r>
      <w:r w:rsidRPr="00A822F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</w:t>
      </w:r>
      <w:r w:rsidR="000372CC">
        <w:rPr>
          <w:sz w:val="28"/>
          <w:szCs w:val="28"/>
        </w:rPr>
        <w:t xml:space="preserve">  ежегодно.</w:t>
      </w:r>
    </w:p>
    <w:p w:rsidR="00A822FF" w:rsidRPr="00954772" w:rsidRDefault="00A822FF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3. Доходы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</w:t>
      </w:r>
      <w:proofErr w:type="spellStart"/>
      <w:r w:rsidRPr="00954772">
        <w:rPr>
          <w:sz w:val="28"/>
          <w:szCs w:val="28"/>
        </w:rPr>
        <w:t>округа-Югры</w:t>
      </w:r>
      <w:proofErr w:type="spellEnd"/>
      <w:r w:rsidRPr="00954772">
        <w:rPr>
          <w:sz w:val="28"/>
          <w:szCs w:val="28"/>
        </w:rPr>
        <w:t>, муниципальными право</w:t>
      </w:r>
      <w:r w:rsidR="005C10CF">
        <w:rPr>
          <w:sz w:val="28"/>
          <w:szCs w:val="28"/>
        </w:rPr>
        <w:t>выми актами Октябрьского района, сельского поселения.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4. </w:t>
      </w:r>
      <w:r w:rsidRPr="00954772">
        <w:rPr>
          <w:sz w:val="28"/>
          <w:szCs w:val="28"/>
        </w:rPr>
        <w:t xml:space="preserve">Учесть в бюджете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5C10CF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согласно приложению №4 к настоящему решению.</w:t>
      </w:r>
    </w:p>
    <w:p w:rsidR="001F118D" w:rsidRPr="00954772" w:rsidRDefault="001F118D" w:rsidP="001F118D">
      <w:pPr>
        <w:pStyle w:val="af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5. Установить, что кассовое исполнение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по казначейской системе осуществляется финансовым органом администрации Октябрьского района в соответствии с законодательством Российской Федерации и законодательством Ханты-Мансийского автономного округа - </w:t>
      </w:r>
      <w:proofErr w:type="spellStart"/>
      <w:r w:rsidRPr="00954772">
        <w:rPr>
          <w:sz w:val="28"/>
          <w:szCs w:val="28"/>
        </w:rPr>
        <w:t>Югры</w:t>
      </w:r>
      <w:proofErr w:type="spellEnd"/>
      <w:r w:rsidRPr="00954772">
        <w:rPr>
          <w:sz w:val="28"/>
          <w:szCs w:val="28"/>
        </w:rPr>
        <w:t xml:space="preserve">, муниципальными правовыми актами Октябрьского района на основании соглашений и на безвозмездной основе.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6. Учет обязательств, подлежащих исполнению за счет средств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с бюджетополучателями, обеспечивается в установленном порядке, утвержденном Администрацией сельское поселение </w:t>
      </w:r>
      <w:proofErr w:type="spellStart"/>
      <w:r w:rsidRPr="00954772">
        <w:rPr>
          <w:sz w:val="28"/>
          <w:szCs w:val="28"/>
        </w:rPr>
        <w:lastRenderedPageBreak/>
        <w:t>Перегребное</w:t>
      </w:r>
      <w:proofErr w:type="spellEnd"/>
      <w:r w:rsidRPr="00954772">
        <w:rPr>
          <w:sz w:val="28"/>
          <w:szCs w:val="28"/>
        </w:rPr>
        <w:t xml:space="preserve"> в лице финансово-экономического отдела, через отдел казначейского контроля исполнения бюджета Комитета по управлению муниципальными финансами администрации Октябрьского района по перечню кодов бюджетной классификации расходов бюджетов Российской Федерации.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7. Утвердить в пределах общего объема расходов, установленного пунктами 1,2 настоящего решения, распределение бюджетных ассигнований по разделам, подразделам, целевым статьям (муниципальным программам Октябрьского района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5C10CF">
        <w:rPr>
          <w:sz w:val="28"/>
          <w:szCs w:val="28"/>
        </w:rPr>
        <w:t>4</w:t>
      </w:r>
      <w:r w:rsidRPr="00954772">
        <w:rPr>
          <w:sz w:val="28"/>
          <w:szCs w:val="28"/>
        </w:rPr>
        <w:t>год согласно приложению № 5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5C10CF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5C10CF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согласно приложению № 6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согласно приложению№7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согласно приложению №8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9. Утвердить распределение бюджетных ассигнований по разделам, подразделам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согласно приложению №9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согласно приложению №10 к настоящему решению. 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10. Утвердить ведомственную структуру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согласно приложению № 11 к настоящему решению;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согласно приложению №12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240</w:t>
      </w:r>
      <w:r w:rsidR="009B7FD0" w:rsidRPr="00954772">
        <w:rPr>
          <w:sz w:val="28"/>
          <w:szCs w:val="28"/>
        </w:rPr>
        <w:t>,0тыс.</w:t>
      </w:r>
      <w:r w:rsidRPr="00954772">
        <w:rPr>
          <w:sz w:val="28"/>
          <w:szCs w:val="28"/>
        </w:rPr>
        <w:t>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в сумме 240</w:t>
      </w:r>
      <w:r w:rsidR="009B7FD0" w:rsidRPr="00954772">
        <w:rPr>
          <w:sz w:val="28"/>
          <w:szCs w:val="28"/>
        </w:rPr>
        <w:t>,0 тыс.</w:t>
      </w:r>
      <w:r w:rsidRPr="00954772">
        <w:rPr>
          <w:sz w:val="28"/>
          <w:szCs w:val="28"/>
        </w:rPr>
        <w:t>рублей ежегодно.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12. Утвердить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>в составе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 xml:space="preserve">расходов бюджета поселения </w:t>
      </w:r>
      <w:proofErr w:type="spellStart"/>
      <w:r w:rsidRPr="00954772">
        <w:rPr>
          <w:bCs/>
          <w:sz w:val="28"/>
          <w:szCs w:val="28"/>
        </w:rPr>
        <w:t>Перегребное</w:t>
      </w:r>
      <w:proofErr w:type="spellEnd"/>
      <w:r w:rsidRPr="00954772">
        <w:rPr>
          <w:bCs/>
          <w:sz w:val="28"/>
          <w:szCs w:val="28"/>
        </w:rPr>
        <w:t xml:space="preserve"> резервный фонд: 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38,0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годов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38,0</w:t>
      </w:r>
      <w:r w:rsidRPr="00954772">
        <w:rPr>
          <w:sz w:val="28"/>
          <w:szCs w:val="28"/>
        </w:rPr>
        <w:t xml:space="preserve"> тыс. рублей ежегодно.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lastRenderedPageBreak/>
        <w:t>13. Утвердить объем</w:t>
      </w:r>
      <w:r w:rsidR="00B95AFB" w:rsidRPr="003A1C44">
        <w:rPr>
          <w:sz w:val="28"/>
          <w:szCs w:val="28"/>
        </w:rPr>
        <w:t xml:space="preserve"> субвенций, субсидий и иных межбюджетных трансфертов из федерального бюджета , бюджета   Ханты-Мансийского автономного </w:t>
      </w:r>
      <w:proofErr w:type="spellStart"/>
      <w:r w:rsidR="00B95AFB" w:rsidRPr="003A1C44">
        <w:rPr>
          <w:sz w:val="28"/>
          <w:szCs w:val="28"/>
        </w:rPr>
        <w:t>округа-Югры</w:t>
      </w:r>
      <w:proofErr w:type="spellEnd"/>
      <w:r w:rsidR="00B95AFB" w:rsidRPr="003A1C44">
        <w:rPr>
          <w:sz w:val="28"/>
          <w:szCs w:val="28"/>
        </w:rPr>
        <w:t xml:space="preserve"> и Октябрьского района                                          </w:t>
      </w: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год, согласно приложению № 13 к настоящему решению;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плановый период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и 202</w:t>
      </w:r>
      <w:r w:rsidR="00D2200D">
        <w:rPr>
          <w:sz w:val="28"/>
          <w:szCs w:val="28"/>
        </w:rPr>
        <w:t>6</w:t>
      </w:r>
      <w:r w:rsidRPr="003A1C44">
        <w:rPr>
          <w:sz w:val="28"/>
          <w:szCs w:val="28"/>
        </w:rPr>
        <w:t>гг. согласно приложению № 14 к настоящему решению.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14. Утвердить: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верхний предел муниципального внутреннего долга сельского поселения на 1 января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года, на 1 января 202</w:t>
      </w:r>
      <w:r w:rsidR="00D2200D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года и на 1 января 202</w:t>
      </w:r>
      <w:r w:rsidR="00D2200D">
        <w:rPr>
          <w:sz w:val="28"/>
          <w:szCs w:val="28"/>
        </w:rPr>
        <w:t>7</w:t>
      </w:r>
      <w:r w:rsidRPr="003A1C44">
        <w:rPr>
          <w:sz w:val="28"/>
          <w:szCs w:val="28"/>
        </w:rPr>
        <w:t>года согласно приложению №15;</w:t>
      </w:r>
    </w:p>
    <w:p w:rsidR="009C0A84" w:rsidRPr="003A1C44" w:rsidRDefault="009C0A84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предельный объем муниципального внутреннего долга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</w:t>
      </w:r>
      <w:r w:rsidR="003A720A" w:rsidRPr="003A1C44">
        <w:rPr>
          <w:sz w:val="28"/>
          <w:szCs w:val="28"/>
        </w:rPr>
        <w:t xml:space="preserve"> и </w:t>
      </w:r>
      <w:r w:rsidRPr="003A1C44">
        <w:rPr>
          <w:sz w:val="28"/>
          <w:szCs w:val="28"/>
        </w:rPr>
        <w:t xml:space="preserve"> на</w:t>
      </w:r>
      <w:r w:rsidR="003A720A" w:rsidRPr="003A1C44">
        <w:rPr>
          <w:sz w:val="28"/>
          <w:szCs w:val="28"/>
        </w:rPr>
        <w:t xml:space="preserve"> плановый период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</w:t>
      </w:r>
      <w:r w:rsidR="003A720A" w:rsidRPr="003A1C44">
        <w:rPr>
          <w:sz w:val="28"/>
          <w:szCs w:val="28"/>
        </w:rPr>
        <w:t xml:space="preserve">и </w:t>
      </w:r>
      <w:r w:rsidRPr="003A1C44">
        <w:rPr>
          <w:sz w:val="28"/>
          <w:szCs w:val="28"/>
        </w:rPr>
        <w:t xml:space="preserve"> 202</w:t>
      </w:r>
      <w:r w:rsidR="00D2200D">
        <w:rPr>
          <w:sz w:val="28"/>
          <w:szCs w:val="28"/>
        </w:rPr>
        <w:t>6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</w:t>
      </w:r>
      <w:r w:rsidR="003A720A" w:rsidRPr="003A1C44">
        <w:rPr>
          <w:sz w:val="28"/>
          <w:szCs w:val="28"/>
        </w:rPr>
        <w:t xml:space="preserve">ов составляет </w:t>
      </w:r>
      <w:r w:rsidRPr="003A1C44">
        <w:rPr>
          <w:sz w:val="28"/>
          <w:szCs w:val="28"/>
        </w:rPr>
        <w:t xml:space="preserve"> 0,0 тыс. рублей, ежегодно;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год, на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и  на 202</w:t>
      </w:r>
      <w:r w:rsidR="00D2200D">
        <w:rPr>
          <w:sz w:val="28"/>
          <w:szCs w:val="28"/>
        </w:rPr>
        <w:t>6</w:t>
      </w:r>
      <w:r w:rsidR="009B7FD0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  согласно приложению № 16 к настоящему решению;</w:t>
      </w:r>
    </w:p>
    <w:p w:rsidR="001F118D" w:rsidRPr="003A1C44" w:rsidRDefault="001F118D" w:rsidP="001F118D">
      <w:pPr>
        <w:ind w:firstLine="709"/>
        <w:jc w:val="both"/>
        <w:rPr>
          <w:b/>
          <w:bCs/>
          <w:sz w:val="28"/>
          <w:szCs w:val="28"/>
        </w:rPr>
      </w:pPr>
      <w:r w:rsidRPr="003A1C44">
        <w:rPr>
          <w:sz w:val="28"/>
          <w:szCs w:val="28"/>
        </w:rPr>
        <w:t>В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году и в </w:t>
      </w:r>
      <w:r w:rsidR="00407591" w:rsidRPr="003A1C44">
        <w:rPr>
          <w:sz w:val="28"/>
          <w:szCs w:val="28"/>
        </w:rPr>
        <w:t>плановом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период</w:t>
      </w:r>
      <w:r w:rsidR="00407591" w:rsidRPr="003A1C44">
        <w:rPr>
          <w:sz w:val="28"/>
          <w:szCs w:val="28"/>
        </w:rPr>
        <w:t>е</w:t>
      </w:r>
      <w:r w:rsidRPr="003A1C44">
        <w:rPr>
          <w:sz w:val="28"/>
          <w:szCs w:val="28"/>
        </w:rPr>
        <w:t xml:space="preserve"> 202</w:t>
      </w:r>
      <w:r w:rsidR="00D2200D">
        <w:rPr>
          <w:sz w:val="28"/>
          <w:szCs w:val="28"/>
        </w:rPr>
        <w:t>5</w:t>
      </w:r>
      <w:r w:rsidR="00407591" w:rsidRPr="003A1C44">
        <w:rPr>
          <w:sz w:val="28"/>
          <w:szCs w:val="28"/>
        </w:rPr>
        <w:t xml:space="preserve"> и</w:t>
      </w:r>
      <w:r w:rsidRPr="003A1C44">
        <w:rPr>
          <w:sz w:val="28"/>
          <w:szCs w:val="28"/>
        </w:rPr>
        <w:t xml:space="preserve"> 202</w:t>
      </w:r>
      <w:r w:rsidR="00D2200D">
        <w:rPr>
          <w:sz w:val="28"/>
          <w:szCs w:val="28"/>
        </w:rPr>
        <w:t>6</w:t>
      </w:r>
      <w:r w:rsidR="00407591" w:rsidRPr="003A1C44">
        <w:rPr>
          <w:sz w:val="28"/>
          <w:szCs w:val="28"/>
        </w:rPr>
        <w:t xml:space="preserve"> годов </w:t>
      </w:r>
      <w:r w:rsidRPr="003A1C44">
        <w:rPr>
          <w:sz w:val="28"/>
          <w:szCs w:val="28"/>
        </w:rPr>
        <w:t xml:space="preserve"> предоставление муниципальных гарантий, приватизация муниципального имущества, находящегося в собственности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не планируется.</w:t>
      </w:r>
      <w:r w:rsidRPr="003A1C44">
        <w:rPr>
          <w:b/>
          <w:bCs/>
          <w:sz w:val="28"/>
          <w:szCs w:val="28"/>
        </w:rPr>
        <w:t> 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56,2</w:t>
      </w:r>
      <w:r w:rsidRPr="003A1C44">
        <w:rPr>
          <w:sz w:val="28"/>
          <w:szCs w:val="28"/>
        </w:rPr>
        <w:t xml:space="preserve"> тыс. рублей согласно приложению №17 к настоящему решению.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16. </w:t>
      </w:r>
      <w:r w:rsidRPr="003A1C44">
        <w:rPr>
          <w:sz w:val="28"/>
          <w:szCs w:val="28"/>
        </w:rPr>
        <w:t xml:space="preserve">Утвердить объем </w:t>
      </w:r>
      <w:r w:rsidR="00407591" w:rsidRPr="003A1C44">
        <w:rPr>
          <w:sz w:val="28"/>
          <w:szCs w:val="28"/>
        </w:rPr>
        <w:t>межбюджетных трансфертов</w:t>
      </w:r>
      <w:r w:rsidRPr="003A1C44">
        <w:rPr>
          <w:sz w:val="28"/>
          <w:szCs w:val="28"/>
        </w:rPr>
        <w:t>, получаемых из других бюджетов бюджетной системы Российской Федерации: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в сумме </w:t>
      </w:r>
      <w:r w:rsidR="002244FC">
        <w:rPr>
          <w:sz w:val="28"/>
          <w:szCs w:val="28"/>
        </w:rPr>
        <w:t>40054,2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2244FC">
        <w:rPr>
          <w:sz w:val="28"/>
          <w:szCs w:val="28"/>
        </w:rPr>
        <w:t>29155,5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D2200D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2244FC">
        <w:rPr>
          <w:sz w:val="28"/>
          <w:szCs w:val="28"/>
        </w:rPr>
        <w:t>28671,9</w:t>
      </w:r>
      <w:r w:rsidRPr="003A1C44">
        <w:rPr>
          <w:sz w:val="28"/>
          <w:szCs w:val="28"/>
        </w:rPr>
        <w:t xml:space="preserve"> тыс. рублей.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11184,4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11384,7</w:t>
      </w:r>
      <w:r w:rsidRPr="003A1C44">
        <w:rPr>
          <w:sz w:val="28"/>
          <w:szCs w:val="28"/>
        </w:rPr>
        <w:t xml:space="preserve"> тыс.рублей;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11387,7</w:t>
      </w:r>
      <w:r w:rsidRPr="003A1C44">
        <w:rPr>
          <w:sz w:val="28"/>
          <w:szCs w:val="28"/>
        </w:rPr>
        <w:t xml:space="preserve"> тыс.рублей. 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18. Установить, что неиспользованные в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году остатки межбюджетных трансфертов, полученные бюджетом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Установить, что бюджет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– получателя межбюджетных трансфертов из бюджета Октябрьского района подлежит финансовому контролю в соответствии с федеральным законодательством, </w:t>
      </w:r>
      <w:r w:rsidRPr="003A1C44">
        <w:rPr>
          <w:sz w:val="28"/>
          <w:szCs w:val="28"/>
        </w:rPr>
        <w:lastRenderedPageBreak/>
        <w:t xml:space="preserve">законодательством Ханты-Мансийского автономного округа – </w:t>
      </w:r>
      <w:proofErr w:type="spellStart"/>
      <w:r w:rsidRPr="003A1C44">
        <w:rPr>
          <w:sz w:val="28"/>
          <w:szCs w:val="28"/>
        </w:rPr>
        <w:t>Югры</w:t>
      </w:r>
      <w:proofErr w:type="spellEnd"/>
      <w:r w:rsidRPr="003A1C44">
        <w:rPr>
          <w:sz w:val="28"/>
          <w:szCs w:val="28"/>
        </w:rPr>
        <w:t xml:space="preserve"> и правовыми актами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19.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Ханты-Мансийскому автономному округу – </w:t>
      </w:r>
      <w:proofErr w:type="spellStart"/>
      <w:r w:rsidRPr="003A1C44">
        <w:rPr>
          <w:sz w:val="28"/>
          <w:szCs w:val="28"/>
        </w:rPr>
        <w:t>Югре</w:t>
      </w:r>
      <w:proofErr w:type="spellEnd"/>
      <w:r w:rsidRPr="003A1C44">
        <w:rPr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20. Установить, что в случае невыполнения доходной части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труда и начислением на выплаты по оплате труда;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коммунальных услуг;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1F118D" w:rsidRPr="003A1C44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C44">
        <w:rPr>
          <w:rFonts w:ascii="Times New Roman" w:hAnsi="Times New Roman" w:cs="Times New Roman"/>
          <w:sz w:val="28"/>
          <w:szCs w:val="28"/>
        </w:rPr>
        <w:t xml:space="preserve">21. </w:t>
      </w:r>
      <w:r w:rsidRPr="003A1C44">
        <w:rPr>
          <w:rFonts w:ascii="Times New Roman" w:hAnsi="Times New Roman" w:cs="Times New Roman"/>
          <w:bCs/>
          <w:sz w:val="28"/>
          <w:szCs w:val="28"/>
        </w:rPr>
        <w:t>У</w:t>
      </w:r>
      <w:r w:rsidRPr="003A1C44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со </w:t>
      </w:r>
      <w:hyperlink r:id="rId9" w:history="1">
        <w:r w:rsidRPr="003A1C44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3A1C4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за счет средств бюджета сельского поселения </w:t>
      </w:r>
      <w:proofErr w:type="spellStart"/>
      <w:r w:rsidRPr="003A1C44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Pr="003A1C44">
        <w:rPr>
          <w:rFonts w:ascii="Times New Roman" w:hAnsi="Times New Roman" w:cs="Times New Roman"/>
          <w:sz w:val="28"/>
          <w:szCs w:val="28"/>
        </w:rPr>
        <w:t xml:space="preserve"> на безвозмездной и безвозвратной основе могут предоставляться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осуществляющим свою деятельность на территории сельского поселения </w:t>
      </w:r>
      <w:proofErr w:type="spellStart"/>
      <w:r w:rsidRPr="003A1C44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Pr="003A1C44">
        <w:rPr>
          <w:rFonts w:ascii="Times New Roman" w:hAnsi="Times New Roman" w:cs="Times New Roman"/>
          <w:sz w:val="28"/>
          <w:szCs w:val="28"/>
        </w:rPr>
        <w:t xml:space="preserve"> 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услуг, в том числе:</w:t>
      </w:r>
    </w:p>
    <w:p w:rsidR="001F118D" w:rsidRPr="0014753F" w:rsidRDefault="001F118D" w:rsidP="001F118D">
      <w:pPr>
        <w:pStyle w:val="ConsPlusNormal"/>
        <w:spacing w:before="160"/>
        <w:ind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14753F">
        <w:rPr>
          <w:rFonts w:ascii="Times New Roman" w:hAnsi="Times New Roman" w:cs="Times New Roman"/>
          <w:bCs/>
          <w:spacing w:val="-8"/>
          <w:sz w:val="28"/>
          <w:szCs w:val="28"/>
        </w:rPr>
        <w:t>-</w:t>
      </w:r>
      <w:r w:rsidR="0014753F" w:rsidRPr="0014753F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 государственным (муниципальным) учреждениям)– производителям товаров,  работ</w:t>
      </w:r>
      <w:r w:rsidR="00F65427">
        <w:rPr>
          <w:rFonts w:ascii="Times New Roman" w:hAnsi="Times New Roman" w:cs="Times New Roman"/>
          <w:sz w:val="28"/>
          <w:szCs w:val="28"/>
        </w:rPr>
        <w:t>,</w:t>
      </w:r>
      <w:r w:rsidR="0014753F" w:rsidRPr="0014753F">
        <w:rPr>
          <w:rFonts w:ascii="Times New Roman" w:hAnsi="Times New Roman" w:cs="Times New Roman"/>
          <w:sz w:val="28"/>
          <w:szCs w:val="28"/>
        </w:rPr>
        <w:t xml:space="preserve"> услуг  в сфере  теплоснабжения, водоснабжения и водоотведения, оказывающим коммунальные услуги потребителям сельского поселения </w:t>
      </w:r>
      <w:proofErr w:type="spellStart"/>
      <w:r w:rsidR="0014753F" w:rsidRPr="0014753F">
        <w:rPr>
          <w:rFonts w:ascii="Times New Roman" w:hAnsi="Times New Roman" w:cs="Times New Roman"/>
          <w:sz w:val="28"/>
          <w:szCs w:val="28"/>
        </w:rPr>
        <w:t>Перегребное</w:t>
      </w:r>
      <w:proofErr w:type="spellEnd"/>
      <w:r w:rsidR="0014753F" w:rsidRPr="0014753F">
        <w:rPr>
          <w:rFonts w:ascii="Times New Roman" w:hAnsi="Times New Roman" w:cs="Times New Roman"/>
          <w:sz w:val="28"/>
          <w:szCs w:val="28"/>
        </w:rPr>
        <w:t xml:space="preserve">, на финансовое обеспечение затрат в целях оплаты задолженности организаций коммунального комплекса за потребленные </w:t>
      </w:r>
      <w:proofErr w:type="spellStart"/>
      <w:r w:rsidR="0014753F" w:rsidRPr="0014753F">
        <w:rPr>
          <w:rFonts w:ascii="Times New Roman" w:hAnsi="Times New Roman" w:cs="Times New Roman"/>
          <w:sz w:val="28"/>
          <w:szCs w:val="28"/>
        </w:rPr>
        <w:t>топливо-энергетические</w:t>
      </w:r>
      <w:proofErr w:type="spellEnd"/>
      <w:r w:rsidR="0014753F" w:rsidRPr="0014753F">
        <w:rPr>
          <w:rFonts w:ascii="Times New Roman" w:hAnsi="Times New Roman" w:cs="Times New Roman"/>
          <w:sz w:val="28"/>
          <w:szCs w:val="28"/>
        </w:rPr>
        <w:t xml:space="preserve"> ресурсы перед гарантирующими поставщиками</w:t>
      </w:r>
      <w:r w:rsidRPr="0014753F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22.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могут предоставляться</w:t>
      </w:r>
      <w:r w:rsidRPr="003A1C44">
        <w:rPr>
          <w:rFonts w:ascii="Times New Roman" w:hAnsi="Times New Roman"/>
          <w:szCs w:val="28"/>
        </w:rPr>
        <w:t>: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lastRenderedPageBreak/>
        <w:t xml:space="preserve">- субсидии из бюджета муниципального образования сельское поселение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муниципальным бюджетным учреждениям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на иные цели; 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-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- субсидии социально ориентированным некоммерческим организациям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bCs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на финансирование затрат, связанных с оказанием услуг в сфере культуры. </w:t>
      </w:r>
    </w:p>
    <w:p w:rsidR="001F118D" w:rsidRPr="003A1C4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Субсидии предоставляются в порядке, установленном нормативными – правовыми актами администрации поселения.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>23.</w:t>
      </w:r>
      <w:r w:rsidRPr="003A1C44">
        <w:rPr>
          <w:bCs/>
          <w:sz w:val="28"/>
          <w:szCs w:val="28"/>
        </w:rPr>
        <w:t xml:space="preserve">  Рекомендовать органу местного самоуправления </w:t>
      </w:r>
      <w:r w:rsidR="004411AE" w:rsidRPr="003A1C44">
        <w:rPr>
          <w:bCs/>
          <w:sz w:val="28"/>
          <w:szCs w:val="28"/>
        </w:rPr>
        <w:t>администрации</w:t>
      </w:r>
      <w:r w:rsidRPr="003A1C44">
        <w:rPr>
          <w:bCs/>
          <w:sz w:val="28"/>
          <w:szCs w:val="28"/>
        </w:rPr>
        <w:t xml:space="preserve">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 xml:space="preserve">24. </w:t>
      </w:r>
      <w:r w:rsidRPr="003A1C44">
        <w:rPr>
          <w:bCs/>
          <w:sz w:val="28"/>
          <w:szCs w:val="28"/>
        </w:rPr>
        <w:t>Установить, что</w:t>
      </w:r>
      <w:r w:rsidRPr="003A1C44">
        <w:rPr>
          <w:b/>
          <w:sz w:val="28"/>
          <w:szCs w:val="28"/>
        </w:rPr>
        <w:t xml:space="preserve"> </w:t>
      </w:r>
      <w:r w:rsidRPr="003A1C44">
        <w:rPr>
          <w:sz w:val="28"/>
          <w:szCs w:val="28"/>
        </w:rPr>
        <w:t>н</w:t>
      </w:r>
      <w:r w:rsidRPr="003A1C44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14753F">
        <w:rPr>
          <w:bCs/>
          <w:sz w:val="28"/>
          <w:szCs w:val="28"/>
        </w:rPr>
        <w:t>4</w:t>
      </w:r>
      <w:r w:rsidRPr="003A1C44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202</w:t>
      </w:r>
      <w:r w:rsidR="0014753F">
        <w:rPr>
          <w:bCs/>
          <w:sz w:val="28"/>
          <w:szCs w:val="28"/>
        </w:rPr>
        <w:t>4</w:t>
      </w:r>
      <w:r w:rsidRPr="003A1C44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 xml:space="preserve">25. Установить, что при распределении дополнительно поступивших средств в бюджет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26. </w:t>
      </w:r>
      <w:r w:rsidRPr="003A1C44">
        <w:rPr>
          <w:sz w:val="28"/>
          <w:szCs w:val="28"/>
        </w:rPr>
        <w:t xml:space="preserve">Администрация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14753F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году изменения в показатели сводной бюджетной росписи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, связанные с особенностями исполнения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 (или) перераспределения бюджетных ассигнований между получателями средств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без внесения изменений в решение о бюджете по следующим основаниям: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 xml:space="preserve"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</w:t>
      </w:r>
      <w:r w:rsidRPr="003A1C44">
        <w:rPr>
          <w:bCs/>
          <w:sz w:val="28"/>
          <w:szCs w:val="28"/>
        </w:rPr>
        <w:lastRenderedPageBreak/>
        <w:t>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типа муниципальных учреждений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pStyle w:val="ad"/>
        <w:ind w:firstLine="709"/>
        <w:rPr>
          <w:sz w:val="28"/>
          <w:szCs w:val="28"/>
        </w:rPr>
      </w:pPr>
      <w:r w:rsidRPr="003A1C44">
        <w:rPr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54772" w:rsidRPr="003A1C44" w:rsidRDefault="00954772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бюджетной классификации  расходов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без изменения целевого направления средств в пределах объема бюджетных ассигнований, установленного решением о бюджете. 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 xml:space="preserve">27. </w:t>
      </w:r>
      <w:r w:rsidRPr="003A1C44">
        <w:rPr>
          <w:bCs/>
          <w:sz w:val="28"/>
          <w:szCs w:val="28"/>
        </w:rPr>
        <w:t xml:space="preserve">Установить, что администрация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не вправе принимать решения, приводящие к увеличению в 202</w:t>
      </w:r>
      <w:r w:rsidR="0014753F">
        <w:rPr>
          <w:bCs/>
          <w:sz w:val="28"/>
          <w:szCs w:val="28"/>
        </w:rPr>
        <w:t>4</w:t>
      </w:r>
      <w:r w:rsidRPr="003A1C44">
        <w:rPr>
          <w:bCs/>
          <w:sz w:val="28"/>
          <w:szCs w:val="28"/>
        </w:rPr>
        <w:t xml:space="preserve"> году численности</w:t>
      </w:r>
      <w:r w:rsidR="00637CCC" w:rsidRPr="003A1C44">
        <w:rPr>
          <w:bCs/>
          <w:sz w:val="28"/>
          <w:szCs w:val="28"/>
        </w:rPr>
        <w:t xml:space="preserve"> </w:t>
      </w:r>
      <w:r w:rsidRPr="003A1C44">
        <w:rPr>
          <w:bCs/>
          <w:sz w:val="28"/>
          <w:szCs w:val="28"/>
        </w:rPr>
        <w:t xml:space="preserve"> муниципальных служащих</w:t>
      </w:r>
      <w:r w:rsidR="00637CCC" w:rsidRPr="003A1C44">
        <w:rPr>
          <w:bCs/>
          <w:sz w:val="28"/>
          <w:szCs w:val="28"/>
        </w:rPr>
        <w:t xml:space="preserve"> и лиц</w:t>
      </w:r>
      <w:r w:rsidR="004411AE" w:rsidRPr="003A1C44">
        <w:rPr>
          <w:bCs/>
          <w:sz w:val="28"/>
          <w:szCs w:val="28"/>
        </w:rPr>
        <w:t>,</w:t>
      </w:r>
      <w:r w:rsidR="00637CCC" w:rsidRPr="003A1C44">
        <w:rPr>
          <w:bCs/>
          <w:sz w:val="28"/>
          <w:szCs w:val="28"/>
        </w:rPr>
        <w:t xml:space="preserve"> осуществляющих техническое обслуживание деятельности </w:t>
      </w:r>
      <w:r w:rsidRPr="003A1C44">
        <w:rPr>
          <w:bCs/>
          <w:sz w:val="28"/>
          <w:szCs w:val="28"/>
        </w:rPr>
        <w:t>администрации поселения</w:t>
      </w:r>
      <w:r w:rsidR="00637CCC" w:rsidRPr="003A1C44">
        <w:rPr>
          <w:bCs/>
          <w:sz w:val="28"/>
          <w:szCs w:val="28"/>
        </w:rPr>
        <w:t xml:space="preserve">, </w:t>
      </w:r>
      <w:r w:rsidRPr="003A1C44">
        <w:rPr>
          <w:bCs/>
          <w:sz w:val="28"/>
          <w:szCs w:val="28"/>
        </w:rPr>
        <w:t xml:space="preserve">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28.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202</w:t>
      </w:r>
      <w:r w:rsidR="0014753F">
        <w:rPr>
          <w:rFonts w:ascii="Times New Roman" w:hAnsi="Times New Roman"/>
          <w:b w:val="0"/>
          <w:szCs w:val="28"/>
        </w:rPr>
        <w:t>4</w:t>
      </w:r>
      <w:r w:rsidRPr="003A1C44">
        <w:rPr>
          <w:rFonts w:ascii="Times New Roman" w:hAnsi="Times New Roman"/>
          <w:b w:val="0"/>
          <w:szCs w:val="28"/>
        </w:rPr>
        <w:t xml:space="preserve"> году администрация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осуществляет казначейское сопровождение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настоящим пунктом.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Казначейскому сопровождению подлежат: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а)авансы и расчеты по муниципальным контрактам </w:t>
      </w:r>
      <w:r w:rsidR="00A822FF">
        <w:rPr>
          <w:rFonts w:ascii="Times New Roman" w:hAnsi="Times New Roman"/>
          <w:b w:val="0"/>
          <w:szCs w:val="28"/>
        </w:rPr>
        <w:t>на</w:t>
      </w:r>
      <w:r w:rsidRPr="003A1C44">
        <w:rPr>
          <w:rFonts w:ascii="Times New Roman" w:hAnsi="Times New Roman"/>
          <w:b w:val="0"/>
          <w:szCs w:val="28"/>
        </w:rPr>
        <w:t xml:space="preserve"> пос</w:t>
      </w:r>
      <w:r w:rsidR="004411AE" w:rsidRPr="003A1C44">
        <w:rPr>
          <w:rFonts w:ascii="Times New Roman" w:hAnsi="Times New Roman"/>
          <w:b w:val="0"/>
          <w:szCs w:val="28"/>
        </w:rPr>
        <w:t>т</w:t>
      </w:r>
      <w:r w:rsidRPr="003A1C44">
        <w:rPr>
          <w:rFonts w:ascii="Times New Roman" w:hAnsi="Times New Roman"/>
          <w:b w:val="0"/>
          <w:szCs w:val="28"/>
        </w:rPr>
        <w:t>авк</w:t>
      </w:r>
      <w:r w:rsidR="00A822FF">
        <w:rPr>
          <w:rFonts w:ascii="Times New Roman" w:hAnsi="Times New Roman"/>
          <w:b w:val="0"/>
          <w:szCs w:val="28"/>
        </w:rPr>
        <w:t>у</w:t>
      </w:r>
      <w:r w:rsidRPr="003A1C44">
        <w:rPr>
          <w:rFonts w:ascii="Times New Roman" w:hAnsi="Times New Roman"/>
          <w:b w:val="0"/>
          <w:szCs w:val="28"/>
        </w:rPr>
        <w:t xml:space="preserve"> товаров, выполнени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работ, оказани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услуг, заключаемых на сумму более 50000000,00рублей, источником финансового обеспечения исполнения которых являются средства, предоставляемые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>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б)авансы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, лицевые счета которым открыты в финансовом органе муниципального образования, за счет средств, предоставляемых из </w:t>
      </w:r>
      <w:r w:rsidRPr="003A1C44">
        <w:rPr>
          <w:rFonts w:ascii="Times New Roman" w:hAnsi="Times New Roman"/>
          <w:b w:val="0"/>
          <w:szCs w:val="28"/>
        </w:rPr>
        <w:lastRenderedPageBreak/>
        <w:t xml:space="preserve">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законодательством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в)средства,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D6477" w:rsidRPr="00DD6477" w:rsidRDefault="001F118D" w:rsidP="00DD6477">
      <w:pPr>
        <w:ind w:firstLine="708"/>
        <w:jc w:val="both"/>
        <w:rPr>
          <w:sz w:val="28"/>
          <w:szCs w:val="28"/>
        </w:rPr>
      </w:pPr>
      <w:r w:rsidRPr="00DD6477">
        <w:rPr>
          <w:bCs/>
          <w:sz w:val="28"/>
          <w:szCs w:val="28"/>
        </w:rPr>
        <w:t>2</w:t>
      </w:r>
      <w:r w:rsidR="00DD6477" w:rsidRPr="00DD6477">
        <w:rPr>
          <w:bCs/>
          <w:sz w:val="28"/>
          <w:szCs w:val="28"/>
        </w:rPr>
        <w:t>9</w:t>
      </w:r>
      <w:r w:rsidRPr="00DD6477">
        <w:rPr>
          <w:bCs/>
          <w:sz w:val="28"/>
          <w:szCs w:val="28"/>
        </w:rPr>
        <w:t xml:space="preserve">. </w:t>
      </w:r>
      <w:r w:rsidR="00DD6477" w:rsidRPr="00DD6477">
        <w:rPr>
          <w:sz w:val="28"/>
          <w:szCs w:val="28"/>
        </w:rPr>
        <w:t>Настоящее решение опубликовать в официальном сетевом издании «Официальный сайт Октябрьского района» (</w:t>
      </w:r>
      <w:hyperlink r:id="rId10" w:history="1">
        <w:r w:rsidR="00DD6477" w:rsidRPr="00DD6477">
          <w:rPr>
            <w:rStyle w:val="af4"/>
            <w:sz w:val="28"/>
            <w:szCs w:val="28"/>
          </w:rPr>
          <w:t>www.okt</w:t>
        </w:r>
        <w:r w:rsidR="00DD6477" w:rsidRPr="00DD6477">
          <w:rPr>
            <w:rStyle w:val="af4"/>
            <w:sz w:val="28"/>
            <w:szCs w:val="28"/>
            <w:lang w:val="en-US"/>
          </w:rPr>
          <w:t>region</w:t>
        </w:r>
        <w:r w:rsidR="00DD6477" w:rsidRPr="00DD6477">
          <w:rPr>
            <w:rStyle w:val="af4"/>
            <w:sz w:val="28"/>
            <w:szCs w:val="28"/>
          </w:rPr>
          <w:t>.</w:t>
        </w:r>
        <w:proofErr w:type="spellStart"/>
        <w:r w:rsidR="00DD6477" w:rsidRPr="00DD6477">
          <w:rPr>
            <w:rStyle w:val="af4"/>
            <w:sz w:val="28"/>
            <w:szCs w:val="28"/>
          </w:rPr>
          <w:t>ru</w:t>
        </w:r>
        <w:proofErr w:type="spellEnd"/>
      </w:hyperlink>
      <w:r w:rsidR="00DD6477" w:rsidRPr="00DD6477">
        <w:rPr>
          <w:sz w:val="28"/>
          <w:szCs w:val="28"/>
        </w:rPr>
        <w:t xml:space="preserve">) и разместить на официальном </w:t>
      </w:r>
      <w:proofErr w:type="spellStart"/>
      <w:r w:rsidR="00DD6477" w:rsidRPr="00DD6477">
        <w:rPr>
          <w:sz w:val="28"/>
          <w:szCs w:val="28"/>
        </w:rPr>
        <w:t>веб-сайте</w:t>
      </w:r>
      <w:proofErr w:type="spellEnd"/>
      <w:r w:rsidR="00DD6477" w:rsidRPr="00DD6477">
        <w:rPr>
          <w:sz w:val="28"/>
          <w:szCs w:val="28"/>
        </w:rPr>
        <w:t xml:space="preserve"> Администрации поселения (</w:t>
      </w:r>
      <w:proofErr w:type="spellStart"/>
      <w:r w:rsidR="00DD6477" w:rsidRPr="00DD6477">
        <w:rPr>
          <w:sz w:val="28"/>
          <w:szCs w:val="28"/>
        </w:rPr>
        <w:t>перегребное.рф</w:t>
      </w:r>
      <w:proofErr w:type="spellEnd"/>
      <w:r w:rsidR="00DD6477" w:rsidRPr="00DD6477">
        <w:rPr>
          <w:sz w:val="28"/>
          <w:szCs w:val="28"/>
        </w:rPr>
        <w:t>) в информационно – телекоммуникационной сети общего пользования (компьютерной сети «Интернет»).</w:t>
      </w:r>
    </w:p>
    <w:p w:rsidR="001F118D" w:rsidRPr="003A1C44" w:rsidRDefault="00DD6477" w:rsidP="001F11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1F118D" w:rsidRPr="003A1C44">
        <w:rPr>
          <w:sz w:val="28"/>
          <w:szCs w:val="28"/>
        </w:rPr>
        <w:t xml:space="preserve">. Контроль за выполнением данного решения возложить на Совет поселения.  </w:t>
      </w:r>
    </w:p>
    <w:p w:rsidR="00637CCC" w:rsidRDefault="00637CCC" w:rsidP="00826576">
      <w:pPr>
        <w:jc w:val="both"/>
        <w:rPr>
          <w:sz w:val="28"/>
          <w:szCs w:val="28"/>
        </w:rPr>
      </w:pPr>
    </w:p>
    <w:p w:rsidR="00861E4B" w:rsidRPr="003A1C44" w:rsidRDefault="00861E4B" w:rsidP="00826576">
      <w:pPr>
        <w:jc w:val="both"/>
        <w:rPr>
          <w:sz w:val="28"/>
          <w:szCs w:val="28"/>
        </w:rPr>
      </w:pPr>
    </w:p>
    <w:p w:rsidR="00637CCC" w:rsidRPr="003A1C44" w:rsidRDefault="00637CCC" w:rsidP="00826576">
      <w:pPr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  Глава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                 </w:t>
      </w:r>
      <w:r w:rsidR="00AB1289">
        <w:rPr>
          <w:sz w:val="28"/>
          <w:szCs w:val="28"/>
        </w:rPr>
        <w:t xml:space="preserve">       </w:t>
      </w:r>
      <w:proofErr w:type="spellStart"/>
      <w:r w:rsidR="00AB1289">
        <w:rPr>
          <w:sz w:val="28"/>
          <w:szCs w:val="28"/>
        </w:rPr>
        <w:t>А.А.Пиндюрин</w:t>
      </w:r>
      <w:proofErr w:type="spellEnd"/>
      <w:r w:rsidRPr="003A1C44">
        <w:rPr>
          <w:sz w:val="28"/>
          <w:szCs w:val="28"/>
        </w:rPr>
        <w:t xml:space="preserve">        </w:t>
      </w: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DD6477" w:rsidRDefault="00DD6477" w:rsidP="00F171F9">
      <w:pPr>
        <w:rPr>
          <w:sz w:val="26"/>
          <w:szCs w:val="26"/>
        </w:rPr>
      </w:pPr>
      <w:bookmarkStart w:id="0" w:name="RANGE!A1:D15"/>
      <w:bookmarkEnd w:id="0"/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>Согласовано:</w:t>
      </w:r>
    </w:p>
    <w:p w:rsidR="00861E4B" w:rsidRDefault="00861E4B" w:rsidP="00CE7543">
      <w:pPr>
        <w:jc w:val="both"/>
        <w:rPr>
          <w:color w:val="000000"/>
          <w:sz w:val="26"/>
          <w:szCs w:val="26"/>
        </w:rPr>
      </w:pPr>
    </w:p>
    <w:p w:rsidR="00CE7543" w:rsidRPr="003A1C44" w:rsidRDefault="00704E28" w:rsidP="00CE7543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CE7543" w:rsidRPr="003A1C44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="00CE7543" w:rsidRPr="003A1C44">
        <w:rPr>
          <w:color w:val="000000"/>
          <w:sz w:val="26"/>
          <w:szCs w:val="26"/>
        </w:rPr>
        <w:t xml:space="preserve"> главы администрации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по социальным и организационно-правовым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вопросам, заведующий отделом правового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обеспечения, муниципальной службы</w:t>
      </w:r>
    </w:p>
    <w:p w:rsidR="00CE7543" w:rsidRPr="003A1C44" w:rsidRDefault="00CE7543" w:rsidP="00CE7543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и социальной политики администрации</w:t>
      </w:r>
    </w:p>
    <w:p w:rsidR="00CE7543" w:rsidRPr="003A1C44" w:rsidRDefault="00CE7543" w:rsidP="00CE7543">
      <w:pPr>
        <w:jc w:val="both"/>
        <w:rPr>
          <w:sz w:val="26"/>
          <w:szCs w:val="26"/>
        </w:rPr>
      </w:pPr>
      <w:r w:rsidRPr="003A1C44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3A1C44">
        <w:rPr>
          <w:color w:val="000000"/>
          <w:sz w:val="26"/>
          <w:szCs w:val="26"/>
        </w:rPr>
        <w:t>Перегребное</w:t>
      </w:r>
      <w:proofErr w:type="spellEnd"/>
      <w:r w:rsidRPr="003A1C44">
        <w:rPr>
          <w:color w:val="000000"/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  </w:t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  <w:t xml:space="preserve">   </w:t>
      </w:r>
      <w:r w:rsidRPr="003A1C44">
        <w:rPr>
          <w:sz w:val="26"/>
          <w:szCs w:val="26"/>
        </w:rPr>
        <w:tab/>
        <w:t xml:space="preserve">          </w:t>
      </w:r>
      <w:r w:rsidRPr="003A1C44">
        <w:rPr>
          <w:sz w:val="26"/>
          <w:szCs w:val="26"/>
        </w:rPr>
        <w:tab/>
      </w:r>
      <w:r w:rsidR="00704E28">
        <w:rPr>
          <w:sz w:val="26"/>
          <w:szCs w:val="26"/>
        </w:rPr>
        <w:t>Т.Н.Комарова</w:t>
      </w:r>
    </w:p>
    <w:p w:rsidR="00CE7543" w:rsidRPr="003A1C44" w:rsidRDefault="00CE7543" w:rsidP="00CE7543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                                                                                  </w:t>
      </w: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Указатель рассылки</w:t>
      </w:r>
    </w:p>
    <w:p w:rsidR="00F171F9" w:rsidRPr="003A1C44" w:rsidRDefault="0014753F" w:rsidP="00F171F9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F171F9" w:rsidRPr="003A1C44">
        <w:rPr>
          <w:sz w:val="26"/>
          <w:szCs w:val="26"/>
        </w:rPr>
        <w:t>решени</w:t>
      </w:r>
      <w:r w:rsidR="00861E4B">
        <w:rPr>
          <w:sz w:val="26"/>
          <w:szCs w:val="26"/>
        </w:rPr>
        <w:t>ю</w:t>
      </w:r>
      <w:r w:rsidR="00F171F9" w:rsidRPr="003A1C44">
        <w:rPr>
          <w:sz w:val="26"/>
          <w:szCs w:val="26"/>
        </w:rPr>
        <w:t xml:space="preserve"> Совета депутатов сельского поселения </w:t>
      </w:r>
      <w:proofErr w:type="spellStart"/>
      <w:r w:rsidR="00F171F9" w:rsidRPr="003A1C44">
        <w:rPr>
          <w:sz w:val="26"/>
          <w:szCs w:val="26"/>
        </w:rPr>
        <w:t>Перегребное</w:t>
      </w:r>
      <w:proofErr w:type="spellEnd"/>
      <w:r w:rsidR="00F171F9" w:rsidRPr="003A1C44">
        <w:rPr>
          <w:sz w:val="26"/>
          <w:szCs w:val="26"/>
        </w:rPr>
        <w:t xml:space="preserve">   </w:t>
      </w:r>
    </w:p>
    <w:p w:rsidR="00240EE4" w:rsidRPr="003A1C44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«О бюджете</w:t>
      </w:r>
      <w:r w:rsidR="003A1C44" w:rsidRPr="003A1C44">
        <w:rPr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муниципального образования сельское </w:t>
      </w:r>
    </w:p>
    <w:p w:rsidR="00240EE4" w:rsidRPr="003A1C44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 xml:space="preserve">поселение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на 202</w:t>
      </w:r>
      <w:r w:rsidR="0014753F">
        <w:rPr>
          <w:sz w:val="26"/>
          <w:szCs w:val="26"/>
        </w:rPr>
        <w:t>4</w:t>
      </w:r>
      <w:r w:rsidRPr="003A1C44">
        <w:rPr>
          <w:sz w:val="26"/>
          <w:szCs w:val="26"/>
        </w:rPr>
        <w:t xml:space="preserve"> год и</w:t>
      </w:r>
    </w:p>
    <w:p w:rsidR="006C7D77" w:rsidRDefault="00240EE4" w:rsidP="00240EE4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плановый  период 202</w:t>
      </w:r>
      <w:r w:rsidR="0014753F">
        <w:rPr>
          <w:sz w:val="26"/>
          <w:szCs w:val="26"/>
        </w:rPr>
        <w:t>5</w:t>
      </w:r>
      <w:r w:rsidR="003A1C44">
        <w:rPr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 и 202</w:t>
      </w:r>
      <w:r w:rsidR="0014753F">
        <w:rPr>
          <w:sz w:val="26"/>
          <w:szCs w:val="26"/>
        </w:rPr>
        <w:t>6</w:t>
      </w:r>
      <w:r w:rsidRPr="003A1C44">
        <w:rPr>
          <w:sz w:val="26"/>
          <w:szCs w:val="26"/>
        </w:rPr>
        <w:t xml:space="preserve"> годов»</w:t>
      </w:r>
    </w:p>
    <w:p w:rsidR="00861E4B" w:rsidRDefault="00861E4B" w:rsidP="00240EE4">
      <w:pPr>
        <w:jc w:val="center"/>
        <w:rPr>
          <w:sz w:val="26"/>
          <w:szCs w:val="26"/>
        </w:rPr>
      </w:pPr>
      <w:r>
        <w:rPr>
          <w:sz w:val="26"/>
          <w:szCs w:val="26"/>
        </w:rPr>
        <w:t>№27 от 26 декабря 2023года</w:t>
      </w: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>Разослать: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 xml:space="preserve">1. Администрация сельского  поселения 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– 1 экз.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F171F9" w:rsidRPr="003A1C44" w:rsidRDefault="00F171F9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3. Финансово-экономический  отдел – 1 экз.</w:t>
      </w: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Итого: 3 экз.  </w:t>
      </w:r>
    </w:p>
    <w:p w:rsidR="00F171F9" w:rsidRPr="003A1C44" w:rsidRDefault="00F171F9" w:rsidP="00F171F9">
      <w:pPr>
        <w:rPr>
          <w:sz w:val="26"/>
          <w:szCs w:val="26"/>
        </w:rPr>
      </w:pPr>
    </w:p>
    <w:p w:rsidR="00F171F9" w:rsidRPr="003A1C44" w:rsidRDefault="00F171F9" w:rsidP="00F171F9">
      <w:pPr>
        <w:jc w:val="both"/>
        <w:rPr>
          <w:sz w:val="26"/>
          <w:szCs w:val="26"/>
        </w:rPr>
      </w:pPr>
    </w:p>
    <w:p w:rsidR="00CE7543" w:rsidRPr="003A1C44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CE7543" w:rsidRPr="003A1C44" w:rsidRDefault="00CE7543" w:rsidP="00CE7543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14753F" w:rsidRDefault="00CE7543" w:rsidP="00CE7543">
      <w:pPr>
        <w:jc w:val="both"/>
        <w:rPr>
          <w:sz w:val="26"/>
          <w:szCs w:val="26"/>
        </w:rPr>
      </w:pPr>
      <w:r w:rsidRPr="003A1C44">
        <w:rPr>
          <w:sz w:val="26"/>
          <w:szCs w:val="26"/>
        </w:rPr>
        <w:t xml:space="preserve">заведующий финансово-экономическим отделом </w:t>
      </w:r>
    </w:p>
    <w:p w:rsidR="00CE7543" w:rsidRPr="004E6E86" w:rsidRDefault="0014753F" w:rsidP="00CE754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  </w:t>
      </w:r>
      <w:r w:rsidR="00CE7543" w:rsidRPr="003A1C44">
        <w:rPr>
          <w:sz w:val="26"/>
          <w:szCs w:val="26"/>
        </w:rPr>
        <w:t xml:space="preserve">                           А.Н.Блохина  </w:t>
      </w:r>
    </w:p>
    <w:p w:rsidR="00F171F9" w:rsidRPr="00C06B89" w:rsidRDefault="00F171F9">
      <w:pPr>
        <w:rPr>
          <w:sz w:val="28"/>
          <w:szCs w:val="28"/>
        </w:rPr>
      </w:pP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704E28">
      <w:headerReference w:type="default" r:id="rId11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EAB" w:rsidRDefault="00790EAB" w:rsidP="00230761">
      <w:r>
        <w:separator/>
      </w:r>
    </w:p>
  </w:endnote>
  <w:endnote w:type="continuationSeparator" w:id="0">
    <w:p w:rsidR="00790EAB" w:rsidRDefault="00790EAB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EAB" w:rsidRDefault="00790EAB" w:rsidP="00230761">
      <w:r>
        <w:separator/>
      </w:r>
    </w:p>
  </w:footnote>
  <w:footnote w:type="continuationSeparator" w:id="0">
    <w:p w:rsidR="00790EAB" w:rsidRDefault="00790EAB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B57" w:rsidRDefault="00212B57" w:rsidP="005C10CF">
    <w:pPr>
      <w:pStyle w:val="a3"/>
      <w:tabs>
        <w:tab w:val="clear" w:pos="4677"/>
        <w:tab w:val="clear" w:pos="9355"/>
        <w:tab w:val="left" w:pos="6945"/>
        <w:tab w:val="left" w:pos="7935"/>
      </w:tabs>
    </w:pPr>
    <w:r>
      <w:tab/>
    </w:r>
    <w:r w:rsidR="005C10CF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372CC"/>
    <w:rsid w:val="00041D9D"/>
    <w:rsid w:val="000515E9"/>
    <w:rsid w:val="000611E2"/>
    <w:rsid w:val="00061DBF"/>
    <w:rsid w:val="00062CB2"/>
    <w:rsid w:val="00064EEE"/>
    <w:rsid w:val="0008425A"/>
    <w:rsid w:val="00086EFD"/>
    <w:rsid w:val="000874D0"/>
    <w:rsid w:val="0009145E"/>
    <w:rsid w:val="000A2650"/>
    <w:rsid w:val="000A4C02"/>
    <w:rsid w:val="000B00FC"/>
    <w:rsid w:val="000C1552"/>
    <w:rsid w:val="000D248D"/>
    <w:rsid w:val="000E5E91"/>
    <w:rsid w:val="000E7CAA"/>
    <w:rsid w:val="000F0C30"/>
    <w:rsid w:val="000F0FD9"/>
    <w:rsid w:val="000F71F2"/>
    <w:rsid w:val="00101F64"/>
    <w:rsid w:val="001020DD"/>
    <w:rsid w:val="00103484"/>
    <w:rsid w:val="001064B6"/>
    <w:rsid w:val="001123FB"/>
    <w:rsid w:val="00130EF2"/>
    <w:rsid w:val="00140680"/>
    <w:rsid w:val="00142448"/>
    <w:rsid w:val="0014753F"/>
    <w:rsid w:val="00155F83"/>
    <w:rsid w:val="00156ECA"/>
    <w:rsid w:val="00166098"/>
    <w:rsid w:val="00166558"/>
    <w:rsid w:val="001675B6"/>
    <w:rsid w:val="0018543A"/>
    <w:rsid w:val="001A1AAE"/>
    <w:rsid w:val="001C2487"/>
    <w:rsid w:val="001D576E"/>
    <w:rsid w:val="001D70E5"/>
    <w:rsid w:val="001E77EE"/>
    <w:rsid w:val="001F118D"/>
    <w:rsid w:val="001F1AA8"/>
    <w:rsid w:val="001F1B5B"/>
    <w:rsid w:val="001F5019"/>
    <w:rsid w:val="002023EB"/>
    <w:rsid w:val="00205AA3"/>
    <w:rsid w:val="00207C3A"/>
    <w:rsid w:val="00212605"/>
    <w:rsid w:val="00212B57"/>
    <w:rsid w:val="002244FC"/>
    <w:rsid w:val="002252DB"/>
    <w:rsid w:val="00226F95"/>
    <w:rsid w:val="00230761"/>
    <w:rsid w:val="00234454"/>
    <w:rsid w:val="00240EE4"/>
    <w:rsid w:val="002413A0"/>
    <w:rsid w:val="00246924"/>
    <w:rsid w:val="002576A0"/>
    <w:rsid w:val="00262E6D"/>
    <w:rsid w:val="0026356F"/>
    <w:rsid w:val="002757D4"/>
    <w:rsid w:val="0028146C"/>
    <w:rsid w:val="002841CD"/>
    <w:rsid w:val="00297FDF"/>
    <w:rsid w:val="002A5082"/>
    <w:rsid w:val="002A5403"/>
    <w:rsid w:val="002B2290"/>
    <w:rsid w:val="002C2B29"/>
    <w:rsid w:val="002C410A"/>
    <w:rsid w:val="002D2192"/>
    <w:rsid w:val="002D2955"/>
    <w:rsid w:val="002D6185"/>
    <w:rsid w:val="002E5A9F"/>
    <w:rsid w:val="002F4A30"/>
    <w:rsid w:val="002F59DD"/>
    <w:rsid w:val="00307814"/>
    <w:rsid w:val="00347149"/>
    <w:rsid w:val="00350208"/>
    <w:rsid w:val="003508A9"/>
    <w:rsid w:val="00366EED"/>
    <w:rsid w:val="00367226"/>
    <w:rsid w:val="00367514"/>
    <w:rsid w:val="0037149C"/>
    <w:rsid w:val="003917AC"/>
    <w:rsid w:val="00394F0E"/>
    <w:rsid w:val="003A17B2"/>
    <w:rsid w:val="003A1C44"/>
    <w:rsid w:val="003A720A"/>
    <w:rsid w:val="003B342B"/>
    <w:rsid w:val="003C1C72"/>
    <w:rsid w:val="003C7419"/>
    <w:rsid w:val="003D5CE0"/>
    <w:rsid w:val="003E5BD3"/>
    <w:rsid w:val="003F6121"/>
    <w:rsid w:val="004036BB"/>
    <w:rsid w:val="00407591"/>
    <w:rsid w:val="00414EC0"/>
    <w:rsid w:val="00416CF6"/>
    <w:rsid w:val="00420350"/>
    <w:rsid w:val="00423A89"/>
    <w:rsid w:val="004411AE"/>
    <w:rsid w:val="00452E5D"/>
    <w:rsid w:val="004534C8"/>
    <w:rsid w:val="00460E13"/>
    <w:rsid w:val="004712C8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72278"/>
    <w:rsid w:val="0057328F"/>
    <w:rsid w:val="00574354"/>
    <w:rsid w:val="005861BB"/>
    <w:rsid w:val="00591D58"/>
    <w:rsid w:val="005A24F5"/>
    <w:rsid w:val="005B5C56"/>
    <w:rsid w:val="005C0CD8"/>
    <w:rsid w:val="005C10CF"/>
    <w:rsid w:val="005D4ABC"/>
    <w:rsid w:val="005E2E50"/>
    <w:rsid w:val="005E6616"/>
    <w:rsid w:val="005F1B5A"/>
    <w:rsid w:val="005F7757"/>
    <w:rsid w:val="00604303"/>
    <w:rsid w:val="00637CCC"/>
    <w:rsid w:val="0064617B"/>
    <w:rsid w:val="006466F2"/>
    <w:rsid w:val="0064689C"/>
    <w:rsid w:val="006506CB"/>
    <w:rsid w:val="00654EB6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4E28"/>
    <w:rsid w:val="00707B8F"/>
    <w:rsid w:val="00720C8B"/>
    <w:rsid w:val="00725F9B"/>
    <w:rsid w:val="00727875"/>
    <w:rsid w:val="00731192"/>
    <w:rsid w:val="00732273"/>
    <w:rsid w:val="007378C1"/>
    <w:rsid w:val="0074028D"/>
    <w:rsid w:val="00750856"/>
    <w:rsid w:val="00762966"/>
    <w:rsid w:val="00763B6F"/>
    <w:rsid w:val="00770E79"/>
    <w:rsid w:val="00771C22"/>
    <w:rsid w:val="00775561"/>
    <w:rsid w:val="007875F2"/>
    <w:rsid w:val="00787FEF"/>
    <w:rsid w:val="00790EAB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1653"/>
    <w:rsid w:val="007E28A1"/>
    <w:rsid w:val="007F43BE"/>
    <w:rsid w:val="007F50BD"/>
    <w:rsid w:val="0080032C"/>
    <w:rsid w:val="00813621"/>
    <w:rsid w:val="0081482A"/>
    <w:rsid w:val="00814AAC"/>
    <w:rsid w:val="00817E46"/>
    <w:rsid w:val="008254F3"/>
    <w:rsid w:val="00826576"/>
    <w:rsid w:val="00840D7A"/>
    <w:rsid w:val="00844D34"/>
    <w:rsid w:val="00852AB6"/>
    <w:rsid w:val="00861E4B"/>
    <w:rsid w:val="00872AED"/>
    <w:rsid w:val="00880E41"/>
    <w:rsid w:val="00881AC5"/>
    <w:rsid w:val="008821CA"/>
    <w:rsid w:val="0088353C"/>
    <w:rsid w:val="00883C7D"/>
    <w:rsid w:val="00893E77"/>
    <w:rsid w:val="008A24B1"/>
    <w:rsid w:val="008B00B4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2C1B"/>
    <w:rsid w:val="009350E7"/>
    <w:rsid w:val="009448A9"/>
    <w:rsid w:val="00954772"/>
    <w:rsid w:val="00966195"/>
    <w:rsid w:val="009676A1"/>
    <w:rsid w:val="00971956"/>
    <w:rsid w:val="009739F6"/>
    <w:rsid w:val="00977742"/>
    <w:rsid w:val="009934F6"/>
    <w:rsid w:val="00997599"/>
    <w:rsid w:val="009B468E"/>
    <w:rsid w:val="009B7FD0"/>
    <w:rsid w:val="009C0A84"/>
    <w:rsid w:val="009E64DD"/>
    <w:rsid w:val="009F3179"/>
    <w:rsid w:val="009F3A0E"/>
    <w:rsid w:val="009F4785"/>
    <w:rsid w:val="009F7CA3"/>
    <w:rsid w:val="00A03367"/>
    <w:rsid w:val="00A10F91"/>
    <w:rsid w:val="00A17D07"/>
    <w:rsid w:val="00A22F05"/>
    <w:rsid w:val="00A44813"/>
    <w:rsid w:val="00A5071E"/>
    <w:rsid w:val="00A536C5"/>
    <w:rsid w:val="00A55FBC"/>
    <w:rsid w:val="00A72727"/>
    <w:rsid w:val="00A74CF2"/>
    <w:rsid w:val="00A75EF4"/>
    <w:rsid w:val="00A822FF"/>
    <w:rsid w:val="00AB1289"/>
    <w:rsid w:val="00AC29E5"/>
    <w:rsid w:val="00AC544C"/>
    <w:rsid w:val="00AE07C3"/>
    <w:rsid w:val="00AE5877"/>
    <w:rsid w:val="00AE797A"/>
    <w:rsid w:val="00AF0BFD"/>
    <w:rsid w:val="00AF567A"/>
    <w:rsid w:val="00B00252"/>
    <w:rsid w:val="00B01BF8"/>
    <w:rsid w:val="00B06D25"/>
    <w:rsid w:val="00B1726C"/>
    <w:rsid w:val="00B178B0"/>
    <w:rsid w:val="00B3130C"/>
    <w:rsid w:val="00B33A32"/>
    <w:rsid w:val="00B33BB0"/>
    <w:rsid w:val="00B33CFD"/>
    <w:rsid w:val="00B35CCA"/>
    <w:rsid w:val="00B35ECE"/>
    <w:rsid w:val="00B4751A"/>
    <w:rsid w:val="00B550B0"/>
    <w:rsid w:val="00B6112B"/>
    <w:rsid w:val="00B73E53"/>
    <w:rsid w:val="00B76289"/>
    <w:rsid w:val="00B93510"/>
    <w:rsid w:val="00B95AFB"/>
    <w:rsid w:val="00B96610"/>
    <w:rsid w:val="00BA50D8"/>
    <w:rsid w:val="00BB4B1B"/>
    <w:rsid w:val="00BD25E3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50F4"/>
    <w:rsid w:val="00C31478"/>
    <w:rsid w:val="00C4335F"/>
    <w:rsid w:val="00C522A6"/>
    <w:rsid w:val="00C57A16"/>
    <w:rsid w:val="00C66C93"/>
    <w:rsid w:val="00C71682"/>
    <w:rsid w:val="00C83CCE"/>
    <w:rsid w:val="00C91C23"/>
    <w:rsid w:val="00CA0C7A"/>
    <w:rsid w:val="00CA200F"/>
    <w:rsid w:val="00CB32E4"/>
    <w:rsid w:val="00CB4B0B"/>
    <w:rsid w:val="00CD1402"/>
    <w:rsid w:val="00CD6A8A"/>
    <w:rsid w:val="00CE7543"/>
    <w:rsid w:val="00CF577C"/>
    <w:rsid w:val="00D056C1"/>
    <w:rsid w:val="00D0683A"/>
    <w:rsid w:val="00D07495"/>
    <w:rsid w:val="00D11A23"/>
    <w:rsid w:val="00D13E94"/>
    <w:rsid w:val="00D2200D"/>
    <w:rsid w:val="00D26B7A"/>
    <w:rsid w:val="00D27358"/>
    <w:rsid w:val="00D326FE"/>
    <w:rsid w:val="00D41B20"/>
    <w:rsid w:val="00D4699A"/>
    <w:rsid w:val="00D5483F"/>
    <w:rsid w:val="00D656D3"/>
    <w:rsid w:val="00D9049F"/>
    <w:rsid w:val="00D97B50"/>
    <w:rsid w:val="00DA512D"/>
    <w:rsid w:val="00DA6425"/>
    <w:rsid w:val="00DB6BE9"/>
    <w:rsid w:val="00DD48C0"/>
    <w:rsid w:val="00DD6477"/>
    <w:rsid w:val="00DE1DB9"/>
    <w:rsid w:val="00DE53B6"/>
    <w:rsid w:val="00DF3EA4"/>
    <w:rsid w:val="00DF5EA2"/>
    <w:rsid w:val="00E341E1"/>
    <w:rsid w:val="00E434CD"/>
    <w:rsid w:val="00E45FEC"/>
    <w:rsid w:val="00E67043"/>
    <w:rsid w:val="00E71621"/>
    <w:rsid w:val="00E7162D"/>
    <w:rsid w:val="00E723E3"/>
    <w:rsid w:val="00E7474E"/>
    <w:rsid w:val="00E81E57"/>
    <w:rsid w:val="00E91A81"/>
    <w:rsid w:val="00E9372E"/>
    <w:rsid w:val="00E93A5A"/>
    <w:rsid w:val="00EB2008"/>
    <w:rsid w:val="00EC0B39"/>
    <w:rsid w:val="00EC2032"/>
    <w:rsid w:val="00EC3480"/>
    <w:rsid w:val="00ED021B"/>
    <w:rsid w:val="00ED60E4"/>
    <w:rsid w:val="00ED7045"/>
    <w:rsid w:val="00EE073C"/>
    <w:rsid w:val="00F02D2E"/>
    <w:rsid w:val="00F05E49"/>
    <w:rsid w:val="00F171F9"/>
    <w:rsid w:val="00F46028"/>
    <w:rsid w:val="00F4608A"/>
    <w:rsid w:val="00F56392"/>
    <w:rsid w:val="00F65427"/>
    <w:rsid w:val="00F66D24"/>
    <w:rsid w:val="00F7518B"/>
    <w:rsid w:val="00F779D2"/>
    <w:rsid w:val="00F835FF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CE75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okt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FCDAD4BFF76DD58B256808561DBC24E9BE6F48A07E416F8C2DC90B045F0CCCC08356C541CFDE9A7081FA1FAD7F9B9C63EE89B38D9D942BH9p2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DA97B-3E5E-4E0E-B7C2-F049F8CD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1971</TotalTime>
  <Pages>1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118</cp:revision>
  <cp:lastPrinted>2023-12-26T10:23:00Z</cp:lastPrinted>
  <dcterms:created xsi:type="dcterms:W3CDTF">2013-11-13T09:19:00Z</dcterms:created>
  <dcterms:modified xsi:type="dcterms:W3CDTF">2023-12-26T10:38:00Z</dcterms:modified>
</cp:coreProperties>
</file>